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Петрова Марина Николаевна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Родное слово,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Литература,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Русский язык,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Русский язык,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Литература,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Практики читательского мастерства,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Русский язык,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Литература,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Русский язык,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Литература, кабинет 318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Русский язык, кабинет 317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Литература,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Русский язык, кабинет 317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Русский язык, кабинет 318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Практики читательского мастерства, кабинет 317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Литература,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Русский язык, кабинет 219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Родное слово,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Функциональная грамотность (литературная),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Функциональная грамотность (литературная), кабинет 318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Петрова Марина Николаевна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