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Ульянова Ольга Дмитриевна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Литература,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Русский язык,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Литература,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Россия — мои горизонты, кабинет 304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Русский язык,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Литература,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Русский язык,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Развитие письменной речи, кабинет 304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Литература,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Русский язык,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Русский язык,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Русский язык, кабинет 304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гум, Основы обработки текстов, кабинет 304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10:40-12:00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Литература,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Литература, кабинет 304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Русский язык,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Литература,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Литература, кабинет 304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Русский язык,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Русский язык,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Русский язык,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Русский язык, кабинет 304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Литература,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Русский язык,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Литература,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Разговоры о важном,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Развитие письменной речи,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Русский язык, кабинет 304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Ульянова Ольга Дмитриевна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